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40" w:rsidRDefault="00990D40" w:rsidP="00990D40">
      <w:pPr>
        <w:spacing w:after="200" w:line="276" w:lineRule="auto"/>
        <w:jc w:val="center"/>
        <w:rPr>
          <w:rFonts w:ascii="Verdana" w:eastAsia="Calibri" w:hAnsi="Verdana" w:cs="Times New Roman"/>
          <w:color w:val="333333"/>
          <w:sz w:val="28"/>
          <w:szCs w:val="28"/>
          <w:lang w:val="en"/>
        </w:rPr>
      </w:pPr>
      <w:r>
        <w:rPr>
          <w:rFonts w:ascii="Verdana" w:eastAsia="Calibri" w:hAnsi="Verdana" w:cs="Times New Roman"/>
          <w:noProof/>
          <w:color w:val="333333"/>
          <w:sz w:val="28"/>
          <w:szCs w:val="28"/>
        </w:rPr>
        <w:drawing>
          <wp:inline distT="0" distB="0" distL="0" distR="0">
            <wp:extent cx="40862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ol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AC" w:rsidRPr="00436FF4" w:rsidRDefault="00295BAC" w:rsidP="00295BAC">
      <w:pPr>
        <w:spacing w:after="200" w:line="276" w:lineRule="auto"/>
        <w:rPr>
          <w:rFonts w:ascii="Calibri" w:eastAsia="Calibri" w:hAnsi="Calibri" w:cs="Times New Roman"/>
          <w:lang w:val="en"/>
        </w:rPr>
      </w:pPr>
      <w:r w:rsidRPr="00436FF4">
        <w:rPr>
          <w:rFonts w:ascii="Verdana" w:eastAsia="Calibri" w:hAnsi="Verdana" w:cs="Times New Roman"/>
          <w:sz w:val="28"/>
          <w:szCs w:val="28"/>
          <w:lang w:val="en"/>
        </w:rPr>
        <w:t>Dear Parents of English language learners:</w:t>
      </w:r>
    </w:p>
    <w:p w:rsidR="00295BAC" w:rsidRPr="00436FF4" w:rsidRDefault="00110EBD" w:rsidP="00295BAC">
      <w:pPr>
        <w:spacing w:after="200" w:line="276" w:lineRule="auto"/>
        <w:rPr>
          <w:rFonts w:ascii="Calibri" w:eastAsia="Calibri" w:hAnsi="Calibri" w:cs="Times New Roman"/>
          <w:lang w:val="en"/>
        </w:rPr>
      </w:pP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would like 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to welcome you back to school!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hope you had a wonderful summe</w:t>
      </w:r>
      <w:r w:rsidR="00B2248E">
        <w:rPr>
          <w:rFonts w:ascii="Verdana" w:eastAsia="Calibri" w:hAnsi="Verdana" w:cs="Times New Roman"/>
          <w:sz w:val="28"/>
          <w:szCs w:val="28"/>
          <w:lang w:val="en"/>
        </w:rPr>
        <w:t xml:space="preserve">r. The summer went by very fast, but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am happy to be back in school. </w:t>
      </w:r>
      <w:r w:rsidR="003878D5" w:rsidRPr="00436FF4">
        <w:rPr>
          <w:rFonts w:ascii="Verdana" w:eastAsia="Calibri" w:hAnsi="Verdana" w:cs="Times New Roman"/>
          <w:sz w:val="28"/>
          <w:szCs w:val="28"/>
          <w:lang w:val="en"/>
        </w:rPr>
        <w:t>I will be providing ESOL services to your child</w:t>
      </w:r>
      <w:r w:rsidR="000865F0">
        <w:rPr>
          <w:rFonts w:ascii="Verdana" w:eastAsia="Calibri" w:hAnsi="Verdana" w:cs="Times New Roman"/>
          <w:sz w:val="28"/>
          <w:szCs w:val="28"/>
          <w:lang w:val="en"/>
        </w:rPr>
        <w:t xml:space="preserve"> this year</w:t>
      </w:r>
      <w:r w:rsidR="003878D5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.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My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role as your child’s ESOL teacher is to provide your child with daily-individu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alized instruction in English.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will work with your child in a small group setting i</w:t>
      </w:r>
      <w:r w:rsidR="000865F0">
        <w:rPr>
          <w:rFonts w:ascii="Verdana" w:eastAsia="Calibri" w:hAnsi="Verdana" w:cs="Times New Roman"/>
          <w:sz w:val="28"/>
          <w:szCs w:val="28"/>
          <w:lang w:val="en"/>
        </w:rPr>
        <w:t>n r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>oom 222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and</w:t>
      </w:r>
      <w:r w:rsidR="00436FF4" w:rsidRPr="00436FF4">
        <w:rPr>
          <w:rFonts w:ascii="Verdana" w:eastAsia="Calibri" w:hAnsi="Verdana" w:cs="Times New Roman"/>
          <w:sz w:val="28"/>
          <w:szCs w:val="28"/>
          <w:lang w:val="en"/>
        </w:rPr>
        <w:t>/or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in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their 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>classroom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s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. During this time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will provide instruction that is differentiated and hands on.  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>My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main goal is to develop and strengthen your child's proficiency levels in English 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>through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the areas of listening, speaking, reading, and writing.</w:t>
      </w:r>
      <w:r w:rsidR="00295BAC" w:rsidRPr="00436FF4">
        <w:rPr>
          <w:rFonts w:ascii="Calibri" w:eastAsia="Calibri" w:hAnsi="Calibri" w:cs="Times New Roman"/>
          <w:lang w:val="en"/>
        </w:rPr>
        <w:t> </w:t>
      </w:r>
      <w:bookmarkStart w:id="0" w:name="_GoBack"/>
      <w:bookmarkEnd w:id="0"/>
    </w:p>
    <w:p w:rsidR="00242D66" w:rsidRDefault="00110EBD" w:rsidP="00295BAC">
      <w:pPr>
        <w:spacing w:after="200" w:line="276" w:lineRule="auto"/>
        <w:rPr>
          <w:rFonts w:ascii="Verdana" w:eastAsia="Calibri" w:hAnsi="Verdana" w:cs="Times New Roman"/>
          <w:sz w:val="28"/>
          <w:szCs w:val="28"/>
          <w:lang w:val="en"/>
        </w:rPr>
      </w:pPr>
      <w:r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will be available during Open House on Thursday, September </w:t>
      </w:r>
      <w:r w:rsidR="00CA0586">
        <w:rPr>
          <w:rFonts w:ascii="Verdana" w:eastAsia="Calibri" w:hAnsi="Verdana" w:cs="Times New Roman"/>
          <w:sz w:val="28"/>
          <w:szCs w:val="28"/>
          <w:lang w:val="en"/>
        </w:rPr>
        <w:t>22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at 6:00 PM to answer any questions you may have about the ESL program, and the services that your ch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ild will be offered this year. </w:t>
      </w:r>
      <w:r w:rsidR="00242D66">
        <w:rPr>
          <w:rFonts w:ascii="Verdana" w:eastAsia="Calibri" w:hAnsi="Verdana" w:cs="Times New Roman"/>
          <w:sz w:val="28"/>
          <w:szCs w:val="28"/>
          <w:lang w:val="en"/>
        </w:rPr>
        <w:t>Also, my classroom website has information about ESOL and resources for you and your child. It can be found at:</w:t>
      </w:r>
    </w:p>
    <w:p w:rsidR="00295BAC" w:rsidRPr="00436FF4" w:rsidRDefault="00242D66" w:rsidP="00295BAC">
      <w:pPr>
        <w:spacing w:after="200" w:line="276" w:lineRule="auto"/>
        <w:rPr>
          <w:rFonts w:ascii="Verdana" w:eastAsia="Calibri" w:hAnsi="Verdana" w:cs="Times New Roman"/>
          <w:sz w:val="28"/>
          <w:szCs w:val="28"/>
          <w:lang w:val="en"/>
        </w:rPr>
      </w:pPr>
      <w:r w:rsidRPr="00242D66">
        <w:rPr>
          <w:rFonts w:ascii="Verdana" w:eastAsia="Calibri" w:hAnsi="Verdana" w:cs="Times New Roman"/>
          <w:sz w:val="28"/>
          <w:szCs w:val="28"/>
          <w:lang w:val="en"/>
        </w:rPr>
        <w:t>http://www.rcsdk12.org/Domain/9092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</w:t>
      </w:r>
    </w:p>
    <w:p w:rsidR="00110EBD" w:rsidRPr="00436FF4" w:rsidRDefault="00295BAC" w:rsidP="00295BAC">
      <w:pPr>
        <w:spacing w:after="200" w:line="276" w:lineRule="auto"/>
        <w:rPr>
          <w:rFonts w:ascii="Verdana" w:eastAsia="Calibri" w:hAnsi="Verdana" w:cs="Times New Roman"/>
          <w:sz w:val="28"/>
          <w:szCs w:val="28"/>
          <w:lang w:val="en"/>
        </w:rPr>
      </w:pPr>
      <w:r w:rsidRPr="00436FF4">
        <w:rPr>
          <w:rFonts w:ascii="Calibri" w:eastAsia="Calibri" w:hAnsi="Calibri" w:cs="Times New Roman"/>
          <w:lang w:val="en"/>
        </w:rPr>
        <w:t> </w:t>
      </w:r>
      <w:r w:rsidR="00110EBD" w:rsidRPr="00436FF4">
        <w:rPr>
          <w:rFonts w:ascii="Verdana" w:eastAsia="Calibri" w:hAnsi="Verdana" w:cs="Times New Roman"/>
          <w:sz w:val="28"/>
          <w:szCs w:val="28"/>
          <w:lang w:val="en"/>
        </w:rPr>
        <w:t>I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</w:t>
      </w:r>
      <w:r w:rsidR="00110EBD" w:rsidRPr="00436FF4">
        <w:rPr>
          <w:rFonts w:ascii="Verdana" w:eastAsia="Calibri" w:hAnsi="Verdana" w:cs="Times New Roman"/>
          <w:sz w:val="28"/>
          <w:szCs w:val="28"/>
          <w:lang w:val="en"/>
        </w:rPr>
        <w:t>am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</w:t>
      </w:r>
      <w:r w:rsidR="00436FF4">
        <w:rPr>
          <w:rFonts w:ascii="Verdana" w:eastAsia="Calibri" w:hAnsi="Verdana" w:cs="Times New Roman"/>
          <w:sz w:val="28"/>
          <w:szCs w:val="28"/>
          <w:lang w:val="en"/>
        </w:rPr>
        <w:t>excited to work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with you and your child this year. If you have any questions or concer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ns, please feel free to contact </w:t>
      </w:r>
      <w:r w:rsidR="00110EBD" w:rsidRPr="00436FF4">
        <w:rPr>
          <w:rFonts w:ascii="Verdana" w:eastAsia="Calibri" w:hAnsi="Verdana" w:cs="Times New Roman"/>
          <w:sz w:val="28"/>
          <w:szCs w:val="28"/>
          <w:lang w:val="en"/>
        </w:rPr>
        <w:t>me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at 585-325-0935 ext.</w:t>
      </w:r>
      <w:r w:rsidR="00E4252A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2220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or send </w:t>
      </w:r>
      <w:r w:rsidR="00110EBD" w:rsidRPr="00436FF4">
        <w:rPr>
          <w:rFonts w:ascii="Verdana" w:eastAsia="Calibri" w:hAnsi="Verdana" w:cs="Times New Roman"/>
          <w:sz w:val="28"/>
          <w:szCs w:val="28"/>
          <w:lang w:val="en"/>
        </w:rPr>
        <w:t>me</w:t>
      </w:r>
      <w:r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 an e-mail at </w:t>
      </w:r>
      <w:r w:rsidR="00930801" w:rsidRPr="00436FF4">
        <w:rPr>
          <w:rFonts w:ascii="Verdana" w:eastAsia="Calibri" w:hAnsi="Verdana" w:cs="Times New Roman"/>
          <w:sz w:val="28"/>
          <w:szCs w:val="28"/>
          <w:lang w:val="en"/>
        </w:rPr>
        <w:t xml:space="preserve">kyla.harris@rcsdk12.org </w:t>
      </w:r>
    </w:p>
    <w:p w:rsidR="00110EBD" w:rsidRPr="00436FF4" w:rsidRDefault="00110EBD" w:rsidP="00295BAC">
      <w:pPr>
        <w:spacing w:after="200" w:line="276" w:lineRule="auto"/>
        <w:rPr>
          <w:rFonts w:ascii="Verdana" w:eastAsia="Calibri" w:hAnsi="Verdana" w:cs="Times New Roman"/>
          <w:sz w:val="28"/>
          <w:szCs w:val="28"/>
          <w:lang w:val="en"/>
        </w:rPr>
      </w:pPr>
    </w:p>
    <w:p w:rsidR="00295BAC" w:rsidRPr="00436FF4" w:rsidRDefault="00930801" w:rsidP="00295BAC">
      <w:pPr>
        <w:spacing w:after="200" w:line="276" w:lineRule="auto"/>
        <w:rPr>
          <w:rFonts w:ascii="Calibri" w:eastAsia="Calibri" w:hAnsi="Calibri" w:cs="Times New Roman"/>
          <w:lang w:val="en"/>
        </w:rPr>
      </w:pPr>
      <w:r w:rsidRPr="00436FF4">
        <w:rPr>
          <w:rFonts w:ascii="Verdana" w:eastAsia="Calibri" w:hAnsi="Verdana" w:cs="Times New Roman"/>
          <w:sz w:val="28"/>
          <w:szCs w:val="28"/>
          <w:lang w:val="en"/>
        </w:rPr>
        <w:t>S</w:t>
      </w:r>
      <w:r w:rsidR="00295BAC" w:rsidRPr="00436FF4">
        <w:rPr>
          <w:rFonts w:ascii="Verdana" w:eastAsia="Calibri" w:hAnsi="Verdana" w:cs="Times New Roman"/>
          <w:sz w:val="28"/>
          <w:szCs w:val="28"/>
          <w:lang w:val="en"/>
        </w:rPr>
        <w:t>incerely,</w:t>
      </w:r>
    </w:p>
    <w:p w:rsidR="00617F3D" w:rsidRDefault="00295BAC" w:rsidP="003852E8">
      <w:pPr>
        <w:spacing w:line="276" w:lineRule="auto"/>
      </w:pPr>
      <w:r w:rsidRPr="00436FF4">
        <w:rPr>
          <w:rFonts w:ascii="Verdana" w:eastAsia="Calibri" w:hAnsi="Verdana" w:cs="Times New Roman"/>
          <w:sz w:val="28"/>
          <w:szCs w:val="28"/>
          <w:lang w:val="en"/>
        </w:rPr>
        <w:t>Kyla Harris</w:t>
      </w:r>
      <w:r w:rsidR="00930801">
        <w:rPr>
          <w:rFonts w:ascii="Verdana" w:eastAsia="Calibri" w:hAnsi="Verdana" w:cs="Times New Roman"/>
          <w:color w:val="333333"/>
          <w:sz w:val="28"/>
          <w:szCs w:val="28"/>
          <w:lang w:val="en"/>
        </w:rPr>
        <w:tab/>
      </w:r>
      <w:r w:rsidR="00930801">
        <w:rPr>
          <w:rFonts w:ascii="Verdana" w:eastAsia="Calibri" w:hAnsi="Verdana" w:cs="Times New Roman"/>
          <w:color w:val="333333"/>
          <w:sz w:val="28"/>
          <w:szCs w:val="28"/>
          <w:lang w:val="en"/>
        </w:rPr>
        <w:tab/>
      </w:r>
      <w:r w:rsidR="00930801">
        <w:rPr>
          <w:rFonts w:ascii="Verdana" w:eastAsia="Calibri" w:hAnsi="Verdana" w:cs="Times New Roman"/>
          <w:color w:val="333333"/>
          <w:sz w:val="28"/>
          <w:szCs w:val="28"/>
          <w:lang w:val="en"/>
        </w:rPr>
        <w:tab/>
      </w:r>
      <w:r w:rsidR="00930801">
        <w:rPr>
          <w:rFonts w:ascii="Verdana" w:eastAsia="Calibri" w:hAnsi="Verdana" w:cs="Times New Roman"/>
          <w:color w:val="333333"/>
          <w:sz w:val="28"/>
          <w:szCs w:val="28"/>
          <w:lang w:val="en"/>
        </w:rPr>
        <w:tab/>
      </w:r>
      <w:r w:rsidR="00930801">
        <w:rPr>
          <w:rFonts w:ascii="Verdana" w:eastAsia="Calibri" w:hAnsi="Verdana" w:cs="Times New Roman"/>
          <w:color w:val="333333"/>
          <w:sz w:val="28"/>
          <w:szCs w:val="28"/>
          <w:lang w:val="en"/>
        </w:rPr>
        <w:tab/>
      </w:r>
    </w:p>
    <w:sectPr w:rsidR="00617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AC"/>
    <w:rsid w:val="000865F0"/>
    <w:rsid w:val="00110EBD"/>
    <w:rsid w:val="00242D66"/>
    <w:rsid w:val="00295BAC"/>
    <w:rsid w:val="003852E8"/>
    <w:rsid w:val="003878D5"/>
    <w:rsid w:val="00436FF4"/>
    <w:rsid w:val="00617F3D"/>
    <w:rsid w:val="00930801"/>
    <w:rsid w:val="00990D40"/>
    <w:rsid w:val="00B2248E"/>
    <w:rsid w:val="00CA0586"/>
    <w:rsid w:val="00DF2CE8"/>
    <w:rsid w:val="00E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5631-69DB-4E73-8E60-E459A88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0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Kyla R.</dc:creator>
  <cp:keywords/>
  <dc:description/>
  <cp:lastModifiedBy>Harris, Kyla R.</cp:lastModifiedBy>
  <cp:revision>13</cp:revision>
  <cp:lastPrinted>2015-09-15T12:38:00Z</cp:lastPrinted>
  <dcterms:created xsi:type="dcterms:W3CDTF">2015-09-14T14:53:00Z</dcterms:created>
  <dcterms:modified xsi:type="dcterms:W3CDTF">2016-09-01T21:45:00Z</dcterms:modified>
</cp:coreProperties>
</file>